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630E" w14:textId="77777777" w:rsidR="00F3062D" w:rsidRDefault="00F3062D">
      <w:pPr>
        <w:widowControl w:val="0"/>
      </w:pPr>
    </w:p>
    <w:p w14:paraId="4387E5E1" w14:textId="77777777" w:rsidR="00F3062D" w:rsidRDefault="00F3062D" w:rsidP="00F845F0">
      <w:pPr>
        <w:widowControl w:val="0"/>
        <w:jc w:val="both"/>
      </w:pPr>
      <w:r>
        <w:rPr>
          <w:u w:val="single"/>
        </w:rPr>
        <w:t>Community Relations</w:t>
      </w:r>
    </w:p>
    <w:p w14:paraId="4F8AC1C1" w14:textId="77777777" w:rsidR="00F3062D" w:rsidRDefault="00F3062D" w:rsidP="00F845F0">
      <w:pPr>
        <w:widowControl w:val="0"/>
        <w:jc w:val="both"/>
      </w:pPr>
    </w:p>
    <w:p w14:paraId="1937DADD" w14:textId="77777777" w:rsidR="0029664D" w:rsidRDefault="006311E8" w:rsidP="0029664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  <w:u w:val="single"/>
        </w:rPr>
        <w:t xml:space="preserve">Emergency </w:t>
      </w:r>
      <w:r w:rsidR="00526C68">
        <w:rPr>
          <w:spacing w:val="-3"/>
          <w:u w:val="single"/>
        </w:rPr>
        <w:t>Closure</w:t>
      </w:r>
      <w:r>
        <w:rPr>
          <w:spacing w:val="-3"/>
          <w:u w:val="single"/>
        </w:rPr>
        <w:t xml:space="preserve"> of School</w:t>
      </w:r>
      <w:r w:rsidR="00526C68">
        <w:rPr>
          <w:spacing w:val="-3"/>
          <w:u w:val="single"/>
        </w:rPr>
        <w:t xml:space="preserve"> Buildings</w:t>
      </w:r>
    </w:p>
    <w:p w14:paraId="0ED40A48" w14:textId="77777777" w:rsidR="0029664D" w:rsidRPr="006311E8" w:rsidRDefault="0029664D" w:rsidP="0029664D">
      <w:pPr>
        <w:tabs>
          <w:tab w:val="left" w:pos="-720"/>
        </w:tabs>
        <w:suppressAutoHyphens/>
        <w:jc w:val="both"/>
        <w:rPr>
          <w:bCs/>
          <w:spacing w:val="-3"/>
        </w:rPr>
      </w:pPr>
    </w:p>
    <w:p w14:paraId="779B3642" w14:textId="77777777" w:rsidR="00526C68" w:rsidRDefault="006311E8" w:rsidP="006311E8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If the Superintendent or Superintendent’s </w:t>
      </w:r>
      <w:r w:rsidR="00526C68">
        <w:rPr>
          <w:spacing w:val="-3"/>
        </w:rPr>
        <w:t xml:space="preserve">designee </w:t>
      </w:r>
      <w:r>
        <w:rPr>
          <w:spacing w:val="-3"/>
        </w:rPr>
        <w:t xml:space="preserve">determines that </w:t>
      </w:r>
      <w:r w:rsidR="00526C68">
        <w:rPr>
          <w:spacing w:val="-3"/>
        </w:rPr>
        <w:t>a building or buildings should be closed due to health or safety concerns, then the Superintendent or Superintendent’s designee is authorized to close a school building or buildings until the Superintendent or Superintendent’s designee determines that such building or buildings should be reopened.</w:t>
      </w:r>
    </w:p>
    <w:p w14:paraId="187D7478" w14:textId="77777777" w:rsidR="00526C68" w:rsidRDefault="00526C68" w:rsidP="006311E8">
      <w:pPr>
        <w:tabs>
          <w:tab w:val="left" w:pos="-720"/>
        </w:tabs>
        <w:suppressAutoHyphens/>
        <w:jc w:val="both"/>
        <w:rPr>
          <w:spacing w:val="-3"/>
        </w:rPr>
      </w:pPr>
    </w:p>
    <w:p w14:paraId="1FE9E80D" w14:textId="77777777" w:rsidR="00526C68" w:rsidRDefault="00526C68" w:rsidP="006311E8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In determining whether a building or buildings should be closed, the Superintendent or Superintendent’s designee is encouraged to receive input from law enforcement, health officials and other experts</w:t>
      </w:r>
      <w:r w:rsidR="003856EB">
        <w:rPr>
          <w:spacing w:val="-3"/>
        </w:rPr>
        <w:t>.</w:t>
      </w:r>
    </w:p>
    <w:p w14:paraId="6B7806FF" w14:textId="77777777" w:rsidR="00526C68" w:rsidRDefault="00526C68" w:rsidP="006311E8">
      <w:pPr>
        <w:tabs>
          <w:tab w:val="left" w:pos="-720"/>
        </w:tabs>
        <w:suppressAutoHyphens/>
        <w:jc w:val="both"/>
        <w:rPr>
          <w:spacing w:val="-3"/>
        </w:rPr>
      </w:pPr>
    </w:p>
    <w:p w14:paraId="76B16164" w14:textId="77777777" w:rsidR="0000639D" w:rsidRDefault="00526C68" w:rsidP="006311E8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If the Superintendent or Superintendent’s designee makes the decision to close a school building or buildings, then the Superintendent or Superintendent’s designee shall communicate such decision to students, parents, staff, community members and area media outlets as soon as practical.</w:t>
      </w:r>
    </w:p>
    <w:p w14:paraId="0DF223CE" w14:textId="77777777" w:rsidR="006311E8" w:rsidRDefault="006311E8" w:rsidP="006311E8">
      <w:pPr>
        <w:tabs>
          <w:tab w:val="left" w:pos="-720"/>
        </w:tabs>
        <w:suppressAutoHyphens/>
        <w:jc w:val="both"/>
        <w:rPr>
          <w:spacing w:val="-3"/>
        </w:rPr>
      </w:pPr>
    </w:p>
    <w:p w14:paraId="1D544DA9" w14:textId="77777777" w:rsidR="00F3062D" w:rsidRPr="006311E8" w:rsidRDefault="003856EB" w:rsidP="006311E8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If a school building is closed, then no person shall be allowed to enter such building unless the Superintendent permits such person to enter such building.</w:t>
      </w:r>
    </w:p>
    <w:p w14:paraId="46340C3C" w14:textId="77777777" w:rsidR="00F3062D" w:rsidRDefault="00F3062D" w:rsidP="00F845F0">
      <w:pPr>
        <w:widowControl w:val="0"/>
        <w:jc w:val="both"/>
      </w:pPr>
    </w:p>
    <w:p w14:paraId="55C62A58" w14:textId="77777777" w:rsidR="00F3062D" w:rsidRDefault="00F3062D" w:rsidP="00F845F0">
      <w:pPr>
        <w:widowControl w:val="0"/>
        <w:jc w:val="both"/>
      </w:pPr>
    </w:p>
    <w:p w14:paraId="2E5355ED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E142469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5C5BCA3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DE2BA04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E070E95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FC74FE2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C505E35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23AC73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3F91FB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74157D7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0D3A6BB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2AFFC52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46FABF5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B24AB7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8D40AA5" w14:textId="77777777" w:rsidR="002167B3" w:rsidRDefault="002167B3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9A917C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7033F1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296FAA3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51A3767" w14:textId="77777777" w:rsidR="00ED6267" w:rsidRDefault="00ED6267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9CC2B61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8A9149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9878B24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FF1DD4F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CC41C01" w14:textId="6E10FC55" w:rsidR="00F3062D" w:rsidRPr="00A76B38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Pr="00A419FA">
        <w:t>:</w:t>
      </w:r>
      <w:r w:rsidR="00ED230B" w:rsidRPr="00ED230B">
        <w:t xml:space="preserve"> </w:t>
      </w:r>
      <w:r w:rsidR="00ED230B">
        <w:tab/>
      </w:r>
      <w:r w:rsidR="003F10C5">
        <w:t>_____________________, 2023</w:t>
      </w:r>
    </w:p>
    <w:sectPr w:rsidR="00F3062D" w:rsidRPr="00A76B38" w:rsidSect="00AF3FFD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78AB9" w14:textId="77777777" w:rsidR="009E02CF" w:rsidRDefault="009E02CF">
      <w:r>
        <w:separator/>
      </w:r>
    </w:p>
  </w:endnote>
  <w:endnote w:type="continuationSeparator" w:id="0">
    <w:p w14:paraId="2F2FF45B" w14:textId="77777777" w:rsidR="009E02CF" w:rsidRDefault="009E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A404" w14:textId="77777777" w:rsidR="00941049" w:rsidRDefault="00941049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C706C" w14:textId="77777777" w:rsidR="00941049" w:rsidRDefault="00941049" w:rsidP="00031F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230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AF3FFD">
      <w:rPr>
        <w:rStyle w:val="PageNumber"/>
      </w:rPr>
      <w:t xml:space="preserve"> 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230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33950" w14:textId="77777777" w:rsidR="009E02CF" w:rsidRDefault="009E02CF">
      <w:r>
        <w:separator/>
      </w:r>
    </w:p>
  </w:footnote>
  <w:footnote w:type="continuationSeparator" w:id="0">
    <w:p w14:paraId="52D30891" w14:textId="77777777" w:rsidR="009E02CF" w:rsidRDefault="009E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87BF" w14:textId="77777777" w:rsidR="00941049" w:rsidRDefault="00941049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FA03E" w14:textId="77777777" w:rsidR="00941049" w:rsidRDefault="00941049" w:rsidP="00727D0F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jc w:val="both"/>
    </w:pPr>
    <w:r>
      <w:t>Article 1</w:t>
    </w:r>
    <w:r>
      <w:tab/>
    </w:r>
    <w:r>
      <w:tab/>
    </w:r>
    <w:r>
      <w:tab/>
      <w:t xml:space="preserve">        </w:t>
    </w:r>
    <w:r w:rsidRPr="00031F0D">
      <w:rPr>
        <w:b/>
      </w:rPr>
      <w:t>COMMUNITY RELATIONS</w:t>
    </w:r>
    <w:r>
      <w:tab/>
    </w:r>
    <w:r>
      <w:tab/>
      <w:t xml:space="preserve">         Policy No. </w:t>
    </w:r>
    <w:r w:rsidR="006311E8">
      <w:t>150</w:t>
    </w:r>
    <w:r w:rsidR="000F5318"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F0"/>
    <w:rsid w:val="0000639D"/>
    <w:rsid w:val="00031F0D"/>
    <w:rsid w:val="000F5318"/>
    <w:rsid w:val="002167B3"/>
    <w:rsid w:val="00242D34"/>
    <w:rsid w:val="0029664D"/>
    <w:rsid w:val="002D73A1"/>
    <w:rsid w:val="0037683F"/>
    <w:rsid w:val="003856EB"/>
    <w:rsid w:val="003F10C5"/>
    <w:rsid w:val="00492820"/>
    <w:rsid w:val="00526C68"/>
    <w:rsid w:val="005F4B39"/>
    <w:rsid w:val="006311E8"/>
    <w:rsid w:val="006D363E"/>
    <w:rsid w:val="00727D0F"/>
    <w:rsid w:val="00941049"/>
    <w:rsid w:val="00955FD7"/>
    <w:rsid w:val="009B7DE7"/>
    <w:rsid w:val="009E02CF"/>
    <w:rsid w:val="00A419FA"/>
    <w:rsid w:val="00A76B38"/>
    <w:rsid w:val="00AF1B49"/>
    <w:rsid w:val="00AF3FFD"/>
    <w:rsid w:val="00B36809"/>
    <w:rsid w:val="00CF5142"/>
    <w:rsid w:val="00D04463"/>
    <w:rsid w:val="00D4192B"/>
    <w:rsid w:val="00D973C6"/>
    <w:rsid w:val="00ED230B"/>
    <w:rsid w:val="00ED6267"/>
    <w:rsid w:val="00F12F03"/>
    <w:rsid w:val="00F3062D"/>
    <w:rsid w:val="00F672ED"/>
    <w:rsid w:val="00F845F0"/>
    <w:rsid w:val="00F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024FB8"/>
  <w15:chartTrackingRefBased/>
  <w15:docId w15:val="{21802ED0-E1D7-434A-A111-3A6CD86C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1F0D"/>
    <w:pPr>
      <w:tabs>
        <w:tab w:val="center" w:pos="4320"/>
        <w:tab w:val="right" w:pos="8640"/>
      </w:tabs>
    </w:pPr>
  </w:style>
  <w:style w:type="character" w:customStyle="1" w:styleId="DefaultPara">
    <w:name w:val="Default Para"/>
    <w:rPr>
      <w:sz w:val="20"/>
    </w:rPr>
  </w:style>
  <w:style w:type="paragraph" w:styleId="Footer">
    <w:name w:val="footer"/>
    <w:basedOn w:val="Normal"/>
    <w:rsid w:val="00031F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1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2020-03-05T20:30:00Z</cp:lastPrinted>
  <dcterms:created xsi:type="dcterms:W3CDTF">2023-08-09T16:27:00Z</dcterms:created>
  <dcterms:modified xsi:type="dcterms:W3CDTF">2023-08-16T14:59:00Z</dcterms:modified>
</cp:coreProperties>
</file>